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054F9" w14:textId="77777777"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14:paraId="17189DE4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266DE79B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615AEC7D" w14:textId="421367BF"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3-10-30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D33683">
            <w:rPr>
              <w:rStyle w:val="PlaceholderText"/>
              <w:rFonts w:ascii="Calibri" w:hAnsi="Calibri"/>
              <w:i/>
            </w:rPr>
            <w:t>30.10.2023</w:t>
          </w:r>
        </w:sdtContent>
      </w:sdt>
    </w:p>
    <w:p w14:paraId="782F66AD" w14:textId="77777777"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14:paraId="4D956BD7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2F0EF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361E4DB" w14:textId="64AB2A83" w:rsidR="00F12FDF" w:rsidRPr="00F12FDF" w:rsidRDefault="002D09CB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Sagadi mõisa härrastemaja</w:t>
            </w:r>
            <w:r w:rsidR="007F3DA4">
              <w:rPr>
                <w:rFonts w:ascii="Arial" w:hAnsi="Arial" w:cs="Arial"/>
                <w:i/>
                <w:caps/>
                <w:sz w:val="22"/>
              </w:rPr>
              <w:t xml:space="preserve"> keldri sissepääs</w:t>
            </w:r>
          </w:p>
        </w:tc>
      </w:tr>
      <w:tr w:rsidR="0096374C" w:rsidRPr="00E521A9" w14:paraId="11E4A3AC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6FF7A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C93EC7F" w14:textId="75BD31D4"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7F3DA4">
              <w:rPr>
                <w:lang w:val="en-AU"/>
              </w:rPr>
              <w:t>3/15</w:t>
            </w:r>
          </w:p>
        </w:tc>
      </w:tr>
      <w:tr w:rsidR="0096374C" w:rsidRPr="00E521A9" w14:paraId="276397DB" w14:textId="77777777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C7AB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14:paraId="2E189F12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70E5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B88CDD7" w14:textId="77777777"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DAA57" w14:textId="77777777"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08CA167" w14:textId="77777777"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14:paraId="11D09B50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B474B" w14:textId="29E6301B" w:rsidR="0096374C" w:rsidRPr="00F770CD" w:rsidRDefault="0019275E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spacing w:val="-3"/>
              </w:rPr>
              <w:t>Meisel Ehitus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D0AA761" w14:textId="40F88CD3" w:rsidR="0096374C" w:rsidRPr="00E521A9" w:rsidRDefault="007F3DA4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Marko Kozerenko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40CFE" w14:textId="77777777"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8334450" w14:textId="6B4F1CD2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projektijuht</w:t>
            </w:r>
          </w:p>
        </w:tc>
      </w:tr>
    </w:tbl>
    <w:p w14:paraId="0AE31545" w14:textId="77777777" w:rsidR="00F770CD" w:rsidRDefault="00F770CD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14:paraId="44B3BD4D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0EB6D60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0685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770E419" w14:textId="454D8252" w:rsidR="0096374C" w:rsidRPr="0052734C" w:rsidRDefault="007F3DA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.2023</w:t>
            </w:r>
          </w:p>
        </w:tc>
      </w:tr>
      <w:tr w:rsidR="0096374C" w:rsidRPr="00344D4C" w14:paraId="322CA8E4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FAAA1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>(ilma 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3D1C984" w14:textId="76178E57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</w:t>
            </w:r>
            <w:r w:rsidR="00F770CD">
              <w:rPr>
                <w:rFonts w:ascii="Arial" w:hAnsi="Arial" w:cs="Arial"/>
              </w:rPr>
              <w:t>.2023</w:t>
            </w:r>
          </w:p>
        </w:tc>
      </w:tr>
    </w:tbl>
    <w:p w14:paraId="765807CB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2A2FF633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14:paraId="5D9F2E35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4DB52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5E95A2" w14:textId="3F5543BC" w:rsidR="0096374C" w:rsidRPr="00C9754F" w:rsidRDefault="007F3DA4" w:rsidP="007F3DA4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31 830</w:t>
            </w:r>
          </w:p>
        </w:tc>
      </w:tr>
      <w:tr w:rsidR="0096374C" w:rsidRPr="00344D4C" w14:paraId="2CFD5757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C9699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3EA4246" w14:textId="0202346B" w:rsidR="0096374C" w:rsidRPr="00662FBE" w:rsidRDefault="007F3DA4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4774</w:t>
            </w:r>
          </w:p>
        </w:tc>
      </w:tr>
      <w:tr w:rsidR="0096374C" w:rsidRPr="00344D4C" w14:paraId="61A21A5F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C6B44" w14:textId="77777777"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D7BCE32" w14:textId="06EB1D4A" w:rsidR="0096374C" w:rsidRPr="00E521A9" w:rsidRDefault="00F2147B" w:rsidP="002A3AD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31 830</w:t>
            </w:r>
            <w:bookmarkStart w:id="0" w:name="_GoBack"/>
            <w:bookmarkEnd w:id="0"/>
            <w:r w:rsidR="007F3DA4">
              <w:rPr>
                <w:rFonts w:ascii="Arial" w:hAnsi="Arial" w:cs="Arial"/>
                <w:i/>
                <w:sz w:val="22"/>
              </w:rPr>
              <w:t xml:space="preserve"> 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14:paraId="0901D480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8FEC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5D0094E" w14:textId="77777777"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14:paraId="2641D9D7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474ECE71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14:paraId="26771E9C" w14:textId="77777777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552ADE0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FE548A3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A205C05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14:paraId="42DE04A3" w14:textId="43A00381" w:rsidR="00A32DAF" w:rsidRPr="00F770CD" w:rsidRDefault="007F3DA4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Keldri sissepääsu paeplaatidele jääb vesi ning niriseb ühes nurgast alla (lisatud foto). Vajadusel likvideerida kahjustused ja lisada täiendav vee tõke hiljemalt 30.05.2024</w:t>
      </w:r>
    </w:p>
    <w:p w14:paraId="5A64C35F" w14:textId="77777777" w:rsid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14:paraId="66A7EB67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C510917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AABB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E89962" w14:textId="0372D1FD" w:rsidR="0096374C" w:rsidRPr="00E521A9" w:rsidRDefault="007F3DA4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.2023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14:paraId="2AB8D205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66B95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BE9FDC3" w14:textId="20D17BD9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01.09</w:t>
            </w:r>
            <w:r w:rsidR="00F770CD"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14:paraId="1F15E543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DDBCB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EC5A349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14:paraId="26090898" w14:textId="77777777"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439B6D1C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14:paraId="3CB5A65C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14:paraId="1FBBF370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14:paraId="4F7A704F" w14:textId="77777777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876C544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27335FCA" w14:textId="77777777"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14:paraId="78EEA118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14:paraId="66421511" w14:textId="77777777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5A71851" w14:textId="77777777"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14:paraId="265CCC58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14:paraId="51181B9E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14:paraId="24E85976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14:paraId="00BCCE46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102F0B84" w14:textId="77777777" w:rsidR="00395274" w:rsidRDefault="00395274"/>
    <w:sectPr w:rsidR="00395274" w:rsidSect="003056B7">
      <w:footerReference w:type="default" r:id="rId10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FAED" w14:textId="77777777" w:rsidR="009A217A" w:rsidRDefault="009A217A">
      <w:r>
        <w:separator/>
      </w:r>
    </w:p>
  </w:endnote>
  <w:endnote w:type="continuationSeparator" w:id="0">
    <w:p w14:paraId="036A2992" w14:textId="77777777"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6F19" w14:textId="00640B4C"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2147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F2147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BD8A" w14:textId="77777777" w:rsidR="009A217A" w:rsidRDefault="009A217A">
      <w:r>
        <w:separator/>
      </w:r>
    </w:p>
  </w:footnote>
  <w:footnote w:type="continuationSeparator" w:id="0">
    <w:p w14:paraId="32A33E76" w14:textId="77777777"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9275E"/>
    <w:rsid w:val="001B1C2B"/>
    <w:rsid w:val="00217E2D"/>
    <w:rsid w:val="002A3AD4"/>
    <w:rsid w:val="002D09CB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6F3D04"/>
    <w:rsid w:val="00710CFD"/>
    <w:rsid w:val="00722312"/>
    <w:rsid w:val="007623BE"/>
    <w:rsid w:val="007718B9"/>
    <w:rsid w:val="007863CA"/>
    <w:rsid w:val="007A4820"/>
    <w:rsid w:val="007A6F9B"/>
    <w:rsid w:val="007F0585"/>
    <w:rsid w:val="007F2804"/>
    <w:rsid w:val="007F3DA4"/>
    <w:rsid w:val="00915425"/>
    <w:rsid w:val="009625A9"/>
    <w:rsid w:val="0096374C"/>
    <w:rsid w:val="009A217A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33683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D5CA9"/>
    <w:rsid w:val="00EF7AB4"/>
    <w:rsid w:val="00F0623B"/>
    <w:rsid w:val="00F12FDF"/>
    <w:rsid w:val="00F2147B"/>
    <w:rsid w:val="00F458A6"/>
    <w:rsid w:val="00F770CD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3922B525C414B932E99C5CD6D685D" ma:contentTypeVersion="16" ma:contentTypeDescription="Create a new document." ma:contentTypeScope="" ma:versionID="a748073ec56227336af23a95141284c0">
  <xsd:schema xmlns:xsd="http://www.w3.org/2001/XMLSchema" xmlns:xs="http://www.w3.org/2001/XMLSchema" xmlns:p="http://schemas.microsoft.com/office/2006/metadata/properties" xmlns:ns3="1dc94838-eda9-4261-b139-dd798d9377ee" xmlns:ns4="6f98e039-a1f4-4818-bed4-64b993b83c1b" targetNamespace="http://schemas.microsoft.com/office/2006/metadata/properties" ma:root="true" ma:fieldsID="3d7d900c95e6bbc67cef0afaf038aefe" ns3:_="" ns4:_="">
    <xsd:import namespace="1dc94838-eda9-4261-b139-dd798d9377ee"/>
    <xsd:import namespace="6f98e039-a1f4-4818-bed4-64b993b83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4838-eda9-4261-b139-dd798d93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e039-a1f4-4818-bed4-64b993b8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8e039-a1f4-4818-bed4-64b993b83c1b" xsi:nil="true"/>
  </documentManagement>
</p:properties>
</file>

<file path=customXml/itemProps1.xml><?xml version="1.0" encoding="utf-8"?>
<ds:datastoreItem xmlns:ds="http://schemas.openxmlformats.org/officeDocument/2006/customXml" ds:itemID="{118B63E8-E132-4950-9F91-6E918314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4838-eda9-4261-b139-dd798d9377ee"/>
    <ds:schemaRef ds:uri="6f98e039-a1f4-4818-bed4-64b993b8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022D-EE0D-47C8-B948-1FD70E6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8FEE6-D7CC-4004-B033-6EC06D41966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1dc94838-eda9-4261-b139-dd798d9377ee"/>
    <ds:schemaRef ds:uri="http://schemas.microsoft.com/office/2006/documentManagement/types"/>
    <ds:schemaRef ds:uri="http://purl.org/dc/dcmitype/"/>
    <ds:schemaRef ds:uri="http://schemas.microsoft.com/office/infopath/2007/PartnerControls"/>
    <ds:schemaRef ds:uri="6f98e039-a1f4-4818-bed4-64b993b83c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6</cp:revision>
  <dcterms:created xsi:type="dcterms:W3CDTF">2023-10-31T07:14:00Z</dcterms:created>
  <dcterms:modified xsi:type="dcterms:W3CDTF">2023-10-31T07:56:00Z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0x0101002A83922B525C414B932E99C5CD6D685D</vt:lpwstr>
  </property>
</Properties>
</file>